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EDC" w:rsidRDefault="006A7EDC" w:rsidP="006A7EDC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131FA001" wp14:editId="3F49EFF3">
            <wp:extent cx="494030" cy="629920"/>
            <wp:effectExtent l="0" t="0" r="127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EDC" w:rsidRDefault="006A7EDC" w:rsidP="006A7EDC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6A7EDC" w:rsidRDefault="006A7EDC" w:rsidP="006A7EDC">
      <w:pPr>
        <w:jc w:val="center"/>
        <w:rPr>
          <w:b/>
          <w:sz w:val="30"/>
        </w:rPr>
      </w:pPr>
      <w:r>
        <w:rPr>
          <w:b/>
          <w:sz w:val="30"/>
        </w:rPr>
        <w:t>Администрация муниципального района «Заполярный район»</w:t>
      </w:r>
    </w:p>
    <w:p w:rsidR="006A7EDC" w:rsidRDefault="006A7EDC" w:rsidP="006A7EDC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A7EDC" w:rsidRDefault="006A7EDC" w:rsidP="006A7EDC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987D21">
        <w:rPr>
          <w:b/>
          <w:sz w:val="28"/>
          <w:szCs w:val="28"/>
          <w:u w:val="single"/>
        </w:rPr>
        <w:t>22.06</w:t>
      </w:r>
      <w:r>
        <w:rPr>
          <w:b/>
          <w:sz w:val="28"/>
          <w:szCs w:val="28"/>
          <w:u w:val="single"/>
        </w:rPr>
        <w:t>.20</w:t>
      </w:r>
      <w:r w:rsidR="00845703">
        <w:rPr>
          <w:b/>
          <w:sz w:val="28"/>
          <w:szCs w:val="28"/>
          <w:u w:val="single"/>
        </w:rPr>
        <w:t>21</w:t>
      </w:r>
      <w:r>
        <w:rPr>
          <w:b/>
          <w:sz w:val="28"/>
          <w:szCs w:val="28"/>
          <w:u w:val="single"/>
        </w:rPr>
        <w:t xml:space="preserve"> № </w:t>
      </w:r>
      <w:r w:rsidR="00987D21">
        <w:rPr>
          <w:b/>
          <w:sz w:val="28"/>
          <w:szCs w:val="28"/>
          <w:u w:val="single"/>
        </w:rPr>
        <w:t>144</w:t>
      </w:r>
      <w:r>
        <w:rPr>
          <w:b/>
          <w:sz w:val="28"/>
          <w:szCs w:val="28"/>
          <w:u w:val="single"/>
        </w:rPr>
        <w:t>п</w:t>
      </w:r>
    </w:p>
    <w:p w:rsidR="006A7EDC" w:rsidRDefault="006A7EDC" w:rsidP="006A7EDC">
      <w:pPr>
        <w:spacing w:after="360"/>
        <w:ind w:left="567"/>
        <w:rPr>
          <w:sz w:val="20"/>
        </w:rPr>
      </w:pPr>
      <w:r>
        <w:rPr>
          <w:sz w:val="20"/>
        </w:rPr>
        <w:t xml:space="preserve">     </w:t>
      </w:r>
      <w:proofErr w:type="spellStart"/>
      <w:r w:rsidR="00170BA5">
        <w:rPr>
          <w:sz w:val="20"/>
        </w:rPr>
        <w:t>р</w:t>
      </w:r>
      <w:r>
        <w:rPr>
          <w:sz w:val="20"/>
        </w:rPr>
        <w:t>п</w:t>
      </w:r>
      <w:proofErr w:type="spellEnd"/>
      <w:r>
        <w:rPr>
          <w:sz w:val="20"/>
        </w:rPr>
        <w:t xml:space="preserve">. Искателей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</w:tblGrid>
      <w:tr w:rsidR="006A7EDC" w:rsidRPr="00170BA5" w:rsidTr="001F3D8C">
        <w:trPr>
          <w:trHeight w:val="855"/>
        </w:trPr>
        <w:tc>
          <w:tcPr>
            <w:tcW w:w="3510" w:type="dxa"/>
            <w:hideMark/>
          </w:tcPr>
          <w:p w:rsidR="006A7EDC" w:rsidRPr="00170BA5" w:rsidRDefault="006A7EDC" w:rsidP="0084570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70BA5">
              <w:rPr>
                <w:sz w:val="22"/>
                <w:szCs w:val="22"/>
              </w:rPr>
              <w:t>О внесении изменени</w:t>
            </w:r>
            <w:r w:rsidR="00957B93" w:rsidRPr="00170BA5">
              <w:rPr>
                <w:sz w:val="22"/>
                <w:szCs w:val="22"/>
              </w:rPr>
              <w:t>й</w:t>
            </w:r>
            <w:r w:rsidRPr="00170BA5">
              <w:rPr>
                <w:sz w:val="22"/>
                <w:szCs w:val="22"/>
              </w:rPr>
              <w:t xml:space="preserve"> </w:t>
            </w:r>
            <w:r w:rsidR="00BA2D48">
              <w:rPr>
                <w:sz w:val="22"/>
                <w:szCs w:val="22"/>
              </w:rPr>
              <w:br/>
            </w:r>
            <w:r w:rsidRPr="00170BA5">
              <w:rPr>
                <w:sz w:val="22"/>
                <w:szCs w:val="22"/>
              </w:rPr>
              <w:t xml:space="preserve">в </w:t>
            </w:r>
            <w:r w:rsidR="00957B93" w:rsidRPr="00170BA5">
              <w:rPr>
                <w:sz w:val="22"/>
                <w:szCs w:val="22"/>
              </w:rPr>
              <w:t>п</w:t>
            </w:r>
            <w:r w:rsidRPr="00170BA5">
              <w:rPr>
                <w:sz w:val="22"/>
                <w:szCs w:val="22"/>
              </w:rPr>
              <w:t>о</w:t>
            </w:r>
            <w:r w:rsidR="00957B93" w:rsidRPr="00170BA5">
              <w:rPr>
                <w:sz w:val="22"/>
                <w:szCs w:val="22"/>
              </w:rPr>
              <w:t>становление</w:t>
            </w:r>
            <w:r w:rsidR="00170BA5" w:rsidRPr="00170BA5">
              <w:rPr>
                <w:sz w:val="22"/>
                <w:szCs w:val="22"/>
              </w:rPr>
              <w:t xml:space="preserve"> Администрации Заполярного района</w:t>
            </w:r>
            <w:r w:rsidR="00957B93" w:rsidRPr="00170BA5">
              <w:rPr>
                <w:sz w:val="22"/>
                <w:szCs w:val="22"/>
              </w:rPr>
              <w:t xml:space="preserve"> от </w:t>
            </w:r>
            <w:r w:rsidR="00845703" w:rsidRPr="00170BA5">
              <w:rPr>
                <w:sz w:val="22"/>
                <w:szCs w:val="22"/>
              </w:rPr>
              <w:t>21.03.2012</w:t>
            </w:r>
            <w:r w:rsidR="00957B93" w:rsidRPr="00170BA5">
              <w:rPr>
                <w:sz w:val="22"/>
                <w:szCs w:val="22"/>
              </w:rPr>
              <w:t xml:space="preserve">   </w:t>
            </w:r>
            <w:r w:rsidR="00C12F19" w:rsidRPr="00170BA5">
              <w:rPr>
                <w:sz w:val="22"/>
                <w:szCs w:val="22"/>
              </w:rPr>
              <w:br/>
            </w:r>
            <w:r w:rsidR="00957B93" w:rsidRPr="00170BA5">
              <w:rPr>
                <w:sz w:val="22"/>
                <w:szCs w:val="22"/>
              </w:rPr>
              <w:t xml:space="preserve">№ </w:t>
            </w:r>
            <w:r w:rsidR="00845703" w:rsidRPr="00170BA5">
              <w:rPr>
                <w:sz w:val="22"/>
                <w:szCs w:val="22"/>
              </w:rPr>
              <w:t>512</w:t>
            </w:r>
            <w:r w:rsidR="00957B93" w:rsidRPr="00170BA5">
              <w:rPr>
                <w:sz w:val="22"/>
                <w:szCs w:val="22"/>
              </w:rPr>
              <w:t>п</w:t>
            </w:r>
            <w:r w:rsidRPr="00170BA5">
              <w:rPr>
                <w:sz w:val="22"/>
                <w:szCs w:val="22"/>
              </w:rPr>
              <w:t xml:space="preserve"> </w:t>
            </w:r>
            <w:r w:rsidR="00957B93" w:rsidRPr="00170BA5">
              <w:rPr>
                <w:sz w:val="22"/>
                <w:szCs w:val="22"/>
              </w:rPr>
              <w:t>«</w:t>
            </w:r>
            <w:r w:rsidR="00845703" w:rsidRPr="00170BA5">
              <w:rPr>
                <w:rFonts w:eastAsiaTheme="minorHAnsi"/>
                <w:sz w:val="22"/>
                <w:szCs w:val="22"/>
                <w:lang w:eastAsia="en-US"/>
              </w:rPr>
              <w:t xml:space="preserve">Об утверждении </w:t>
            </w:r>
            <w:proofErr w:type="gramStart"/>
            <w:r w:rsidR="00845703" w:rsidRPr="00170BA5">
              <w:rPr>
                <w:rFonts w:eastAsiaTheme="minorHAnsi"/>
                <w:sz w:val="22"/>
                <w:szCs w:val="22"/>
                <w:lang w:eastAsia="en-US"/>
              </w:rPr>
              <w:t>Порядка отчетности руководителей муниципальных предприятий Заполярного района</w:t>
            </w:r>
            <w:proofErr w:type="gramEnd"/>
            <w:r w:rsidR="00957B93" w:rsidRPr="00170BA5">
              <w:rPr>
                <w:sz w:val="22"/>
                <w:szCs w:val="22"/>
              </w:rPr>
              <w:t>»</w:t>
            </w:r>
          </w:p>
        </w:tc>
      </w:tr>
    </w:tbl>
    <w:p w:rsidR="006A7EDC" w:rsidRDefault="006A7EDC" w:rsidP="006A7EDC">
      <w:pPr>
        <w:ind w:firstLine="709"/>
        <w:rPr>
          <w:sz w:val="28"/>
          <w:szCs w:val="28"/>
        </w:rPr>
      </w:pPr>
    </w:p>
    <w:p w:rsidR="006A7EDC" w:rsidRPr="00624A09" w:rsidRDefault="00845703" w:rsidP="009F6FA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24A09">
        <w:rPr>
          <w:rFonts w:eastAsiaTheme="minorHAnsi"/>
          <w:sz w:val="26"/>
          <w:szCs w:val="26"/>
          <w:lang w:eastAsia="en-US"/>
        </w:rPr>
        <w:t xml:space="preserve">В соответствии с Федеральным законом от 14.11.2002 № 161-ФЗ </w:t>
      </w:r>
      <w:r w:rsidR="00BA2D48">
        <w:rPr>
          <w:rFonts w:eastAsiaTheme="minorHAnsi"/>
          <w:sz w:val="26"/>
          <w:szCs w:val="26"/>
          <w:lang w:eastAsia="en-US"/>
        </w:rPr>
        <w:br/>
      </w:r>
      <w:r w:rsidRPr="00624A09">
        <w:rPr>
          <w:rFonts w:eastAsiaTheme="minorHAnsi"/>
          <w:sz w:val="26"/>
          <w:szCs w:val="26"/>
          <w:lang w:eastAsia="en-US"/>
        </w:rPr>
        <w:t>«О государственных и муниципальных унитарных предприятиях», на основании Устава муниципального образования «Муниципальный район «Заполярный район», Администрация муниципального района «Заполярный район» ПОСТАНОВЛЯЕТ</w:t>
      </w:r>
      <w:r w:rsidR="006A7EDC" w:rsidRPr="00624A09">
        <w:rPr>
          <w:sz w:val="26"/>
          <w:szCs w:val="26"/>
        </w:rPr>
        <w:t>:</w:t>
      </w:r>
    </w:p>
    <w:p w:rsidR="006A7EDC" w:rsidRPr="00EF4933" w:rsidRDefault="006A7EDC" w:rsidP="006A7EDC">
      <w:pPr>
        <w:jc w:val="both"/>
      </w:pPr>
    </w:p>
    <w:p w:rsidR="00845703" w:rsidRPr="0041634D" w:rsidRDefault="00C10FDF" w:rsidP="002F412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1634D">
        <w:rPr>
          <w:sz w:val="26"/>
          <w:szCs w:val="26"/>
        </w:rPr>
        <w:t xml:space="preserve">1. </w:t>
      </w:r>
      <w:r w:rsidR="006A7EDC" w:rsidRPr="0041634D">
        <w:rPr>
          <w:sz w:val="26"/>
          <w:szCs w:val="26"/>
        </w:rPr>
        <w:t xml:space="preserve">Внести в </w:t>
      </w:r>
      <w:r w:rsidRPr="0041634D">
        <w:rPr>
          <w:sz w:val="26"/>
          <w:szCs w:val="26"/>
        </w:rPr>
        <w:t xml:space="preserve">Порядок </w:t>
      </w:r>
      <w:r w:rsidR="00845703" w:rsidRPr="0041634D">
        <w:rPr>
          <w:sz w:val="26"/>
          <w:szCs w:val="26"/>
        </w:rPr>
        <w:t>отчетности руководителей муниципальных предприятий Заполярного района</w:t>
      </w:r>
      <w:r w:rsidRPr="0041634D">
        <w:rPr>
          <w:sz w:val="26"/>
          <w:szCs w:val="26"/>
        </w:rPr>
        <w:t>, утвержден</w:t>
      </w:r>
      <w:r w:rsidR="00C87886" w:rsidRPr="0041634D">
        <w:rPr>
          <w:sz w:val="26"/>
          <w:szCs w:val="26"/>
        </w:rPr>
        <w:t>ный</w:t>
      </w:r>
      <w:r w:rsidRPr="0041634D">
        <w:rPr>
          <w:sz w:val="26"/>
          <w:szCs w:val="26"/>
        </w:rPr>
        <w:t xml:space="preserve"> </w:t>
      </w:r>
      <w:r w:rsidR="00D877D7" w:rsidRPr="0041634D">
        <w:rPr>
          <w:sz w:val="26"/>
          <w:szCs w:val="26"/>
        </w:rPr>
        <w:t>П</w:t>
      </w:r>
      <w:r w:rsidRPr="0041634D">
        <w:rPr>
          <w:sz w:val="26"/>
          <w:szCs w:val="26"/>
        </w:rPr>
        <w:t>остановлением</w:t>
      </w:r>
      <w:r w:rsidR="00845703" w:rsidRPr="0041634D">
        <w:rPr>
          <w:sz w:val="26"/>
          <w:szCs w:val="26"/>
        </w:rPr>
        <w:t xml:space="preserve"> Администрации Заполярного района от 21.03.2012 № 512п «</w:t>
      </w:r>
      <w:r w:rsidR="00845703" w:rsidRPr="0041634D">
        <w:rPr>
          <w:rFonts w:eastAsiaTheme="minorHAnsi"/>
          <w:sz w:val="26"/>
          <w:szCs w:val="26"/>
          <w:lang w:eastAsia="en-US"/>
        </w:rPr>
        <w:t>Об утверждении Порядка отчетности руководителей муниципальных предприятий Заполярного района</w:t>
      </w:r>
      <w:r w:rsidR="00845703" w:rsidRPr="0041634D">
        <w:rPr>
          <w:sz w:val="26"/>
          <w:szCs w:val="26"/>
        </w:rPr>
        <w:t>»</w:t>
      </w:r>
      <w:r w:rsidR="0079034F" w:rsidRPr="0079034F">
        <w:rPr>
          <w:color w:val="000000" w:themeColor="text1"/>
          <w:sz w:val="26"/>
          <w:szCs w:val="26"/>
        </w:rPr>
        <w:t xml:space="preserve"> </w:t>
      </w:r>
      <w:r w:rsidR="00BA2D48">
        <w:rPr>
          <w:color w:val="000000" w:themeColor="text1"/>
          <w:sz w:val="26"/>
          <w:szCs w:val="26"/>
        </w:rPr>
        <w:br/>
      </w:r>
      <w:r w:rsidR="0079034F" w:rsidRPr="0079034F">
        <w:rPr>
          <w:rFonts w:eastAsiaTheme="minorHAnsi"/>
          <w:color w:val="000000" w:themeColor="text1"/>
          <w:sz w:val="26"/>
          <w:szCs w:val="26"/>
          <w:lang w:eastAsia="en-US"/>
        </w:rPr>
        <w:t xml:space="preserve">(в ред. постановлений Администрации муниципального района </w:t>
      </w:r>
      <w:r w:rsidR="0079034F">
        <w:rPr>
          <w:rFonts w:eastAsiaTheme="minorHAnsi"/>
          <w:color w:val="000000" w:themeColor="text1"/>
          <w:sz w:val="26"/>
          <w:szCs w:val="26"/>
          <w:lang w:eastAsia="en-US"/>
        </w:rPr>
        <w:t>«</w:t>
      </w:r>
      <w:r w:rsidR="0079034F" w:rsidRPr="0079034F">
        <w:rPr>
          <w:rFonts w:eastAsiaTheme="minorHAnsi"/>
          <w:color w:val="000000" w:themeColor="text1"/>
          <w:sz w:val="26"/>
          <w:szCs w:val="26"/>
          <w:lang w:eastAsia="en-US"/>
        </w:rPr>
        <w:t>Заполярный район</w:t>
      </w:r>
      <w:r w:rsidR="0079034F">
        <w:rPr>
          <w:rFonts w:eastAsiaTheme="minorHAnsi"/>
          <w:color w:val="000000" w:themeColor="text1"/>
          <w:sz w:val="26"/>
          <w:szCs w:val="26"/>
          <w:lang w:eastAsia="en-US"/>
        </w:rPr>
        <w:t>»</w:t>
      </w:r>
      <w:r w:rsidR="0079034F" w:rsidRPr="0079034F">
        <w:rPr>
          <w:rFonts w:eastAsiaTheme="minorHAnsi"/>
          <w:color w:val="000000" w:themeColor="text1"/>
          <w:sz w:val="26"/>
          <w:szCs w:val="26"/>
          <w:lang w:eastAsia="en-US"/>
        </w:rPr>
        <w:t xml:space="preserve"> от 26.02.2018 </w:t>
      </w:r>
      <w:hyperlink r:id="rId9" w:history="1">
        <w:r w:rsidR="0079034F" w:rsidRPr="0079034F">
          <w:rPr>
            <w:rFonts w:eastAsiaTheme="minorHAnsi"/>
            <w:color w:val="000000" w:themeColor="text1"/>
            <w:sz w:val="26"/>
            <w:szCs w:val="26"/>
            <w:lang w:eastAsia="en-US"/>
          </w:rPr>
          <w:t>№ 38п</w:t>
        </w:r>
      </w:hyperlink>
      <w:r w:rsidR="0079034F" w:rsidRPr="0079034F">
        <w:rPr>
          <w:rFonts w:eastAsiaTheme="minorHAnsi"/>
          <w:color w:val="000000" w:themeColor="text1"/>
          <w:sz w:val="26"/>
          <w:szCs w:val="26"/>
          <w:lang w:eastAsia="en-US"/>
        </w:rPr>
        <w:t xml:space="preserve">, от 03.06.2020 </w:t>
      </w:r>
      <w:hyperlink r:id="rId10" w:history="1">
        <w:r w:rsidR="0079034F" w:rsidRPr="0079034F">
          <w:rPr>
            <w:rFonts w:eastAsiaTheme="minorHAnsi"/>
            <w:color w:val="000000" w:themeColor="text1"/>
            <w:sz w:val="26"/>
            <w:szCs w:val="26"/>
            <w:lang w:eastAsia="en-US"/>
          </w:rPr>
          <w:t>№ 108п</w:t>
        </w:r>
      </w:hyperlink>
      <w:r w:rsidR="0021765A">
        <w:rPr>
          <w:rFonts w:eastAsiaTheme="minorHAnsi"/>
          <w:color w:val="000000" w:themeColor="text1"/>
          <w:sz w:val="26"/>
          <w:szCs w:val="26"/>
          <w:lang w:eastAsia="en-US"/>
        </w:rPr>
        <w:t>,</w:t>
      </w:r>
      <w:r w:rsidR="0079034F" w:rsidRPr="0079034F">
        <w:rPr>
          <w:rFonts w:eastAsiaTheme="minorHAnsi"/>
          <w:color w:val="000000" w:themeColor="text1"/>
          <w:sz w:val="26"/>
          <w:szCs w:val="26"/>
          <w:lang w:eastAsia="en-US"/>
        </w:rPr>
        <w:t xml:space="preserve"> от 19.05.2021 № 115п) </w:t>
      </w:r>
      <w:r w:rsidR="00BA2D48">
        <w:rPr>
          <w:color w:val="000000" w:themeColor="text1"/>
          <w:sz w:val="26"/>
          <w:szCs w:val="26"/>
        </w:rPr>
        <w:br/>
      </w:r>
      <w:r w:rsidR="00B23F05" w:rsidRPr="0041634D">
        <w:rPr>
          <w:sz w:val="26"/>
          <w:szCs w:val="26"/>
        </w:rPr>
        <w:t>(дале</w:t>
      </w:r>
      <w:proofErr w:type="gramStart"/>
      <w:r w:rsidR="00B23F05" w:rsidRPr="0041634D">
        <w:rPr>
          <w:sz w:val="26"/>
          <w:szCs w:val="26"/>
        </w:rPr>
        <w:t>е-</w:t>
      </w:r>
      <w:proofErr w:type="gramEnd"/>
      <w:r w:rsidR="00B23F05" w:rsidRPr="0041634D">
        <w:rPr>
          <w:sz w:val="26"/>
          <w:szCs w:val="26"/>
        </w:rPr>
        <w:t xml:space="preserve"> П</w:t>
      </w:r>
      <w:r w:rsidR="00C87886" w:rsidRPr="0041634D">
        <w:rPr>
          <w:sz w:val="26"/>
          <w:szCs w:val="26"/>
        </w:rPr>
        <w:t>орядок)</w:t>
      </w:r>
      <w:r w:rsidRPr="0041634D">
        <w:rPr>
          <w:sz w:val="26"/>
          <w:szCs w:val="26"/>
        </w:rPr>
        <w:t xml:space="preserve">, </w:t>
      </w:r>
      <w:r w:rsidR="00E27E56" w:rsidRPr="0041634D">
        <w:rPr>
          <w:sz w:val="26"/>
          <w:szCs w:val="26"/>
        </w:rPr>
        <w:t xml:space="preserve">следующие </w:t>
      </w:r>
      <w:r w:rsidRPr="0041634D">
        <w:rPr>
          <w:sz w:val="26"/>
          <w:szCs w:val="26"/>
        </w:rPr>
        <w:t>изменени</w:t>
      </w:r>
      <w:r w:rsidR="00FD1B69" w:rsidRPr="0041634D">
        <w:rPr>
          <w:sz w:val="26"/>
          <w:szCs w:val="26"/>
        </w:rPr>
        <w:t>я</w:t>
      </w:r>
      <w:r w:rsidRPr="0041634D">
        <w:rPr>
          <w:sz w:val="26"/>
          <w:szCs w:val="26"/>
        </w:rPr>
        <w:t>:</w:t>
      </w:r>
    </w:p>
    <w:p w:rsidR="00845703" w:rsidRPr="0041634D" w:rsidRDefault="00845703" w:rsidP="0041634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1634D">
        <w:rPr>
          <w:sz w:val="26"/>
          <w:szCs w:val="26"/>
        </w:rPr>
        <w:t xml:space="preserve">1.1. </w:t>
      </w:r>
      <w:r w:rsidR="00624A09" w:rsidRPr="0041634D">
        <w:rPr>
          <w:sz w:val="26"/>
          <w:szCs w:val="26"/>
        </w:rPr>
        <w:t>В подпункте 2.1. пункта 2</w:t>
      </w:r>
      <w:r w:rsidRPr="0041634D">
        <w:rPr>
          <w:sz w:val="26"/>
          <w:szCs w:val="26"/>
        </w:rPr>
        <w:t xml:space="preserve">. </w:t>
      </w:r>
      <w:r w:rsidR="00624A09" w:rsidRPr="0041634D">
        <w:rPr>
          <w:sz w:val="26"/>
          <w:szCs w:val="26"/>
        </w:rPr>
        <w:t>Порядка слова «</w:t>
      </w:r>
      <w:r w:rsidR="00624A09" w:rsidRPr="0041634D">
        <w:rPr>
          <w:rFonts w:eastAsiaTheme="minorHAnsi"/>
          <w:sz w:val="26"/>
          <w:szCs w:val="26"/>
          <w:lang w:eastAsia="en-US"/>
        </w:rPr>
        <w:t>Ежеквартально, до 25 числа месяца, следующего за отчетным кварталом</w:t>
      </w:r>
      <w:proofErr w:type="gramStart"/>
      <w:r w:rsidR="00C477C3">
        <w:rPr>
          <w:rFonts w:eastAsiaTheme="minorHAnsi"/>
          <w:sz w:val="26"/>
          <w:szCs w:val="26"/>
          <w:lang w:eastAsia="en-US"/>
        </w:rPr>
        <w:t>:</w:t>
      </w:r>
      <w:r w:rsidR="00624A09" w:rsidRPr="0041634D">
        <w:rPr>
          <w:sz w:val="26"/>
          <w:szCs w:val="26"/>
        </w:rPr>
        <w:t>»</w:t>
      </w:r>
      <w:proofErr w:type="gramEnd"/>
      <w:r w:rsidR="00624A09" w:rsidRPr="0041634D">
        <w:rPr>
          <w:sz w:val="26"/>
          <w:szCs w:val="26"/>
        </w:rPr>
        <w:t xml:space="preserve"> заменить слова</w:t>
      </w:r>
      <w:r w:rsidR="00C477C3">
        <w:rPr>
          <w:sz w:val="26"/>
          <w:szCs w:val="26"/>
        </w:rPr>
        <w:t>ми</w:t>
      </w:r>
      <w:r w:rsidR="00624A09" w:rsidRPr="0041634D">
        <w:rPr>
          <w:sz w:val="26"/>
          <w:szCs w:val="26"/>
        </w:rPr>
        <w:t xml:space="preserve"> «Ежеквартально, не позднее 5 рабочих дней с даты окончания календарного месяца, следующего </w:t>
      </w:r>
      <w:r w:rsidR="00BA2D48">
        <w:rPr>
          <w:sz w:val="26"/>
          <w:szCs w:val="26"/>
        </w:rPr>
        <w:br/>
      </w:r>
      <w:r w:rsidR="00624A09" w:rsidRPr="0041634D">
        <w:rPr>
          <w:sz w:val="26"/>
          <w:szCs w:val="26"/>
        </w:rPr>
        <w:t>за отчетным периодом (кварталом, полугодием, 9 месяцами):».</w:t>
      </w:r>
    </w:p>
    <w:p w:rsidR="00624A09" w:rsidRPr="0041634D" w:rsidRDefault="00624A09" w:rsidP="0041634D">
      <w:pPr>
        <w:pStyle w:val="a8"/>
        <w:ind w:left="0" w:firstLine="709"/>
        <w:jc w:val="both"/>
        <w:rPr>
          <w:sz w:val="26"/>
          <w:szCs w:val="26"/>
        </w:rPr>
      </w:pPr>
      <w:r w:rsidRPr="0041634D">
        <w:rPr>
          <w:sz w:val="26"/>
          <w:szCs w:val="26"/>
        </w:rPr>
        <w:t xml:space="preserve">1.2. </w:t>
      </w:r>
      <w:r w:rsidR="00C12F19">
        <w:rPr>
          <w:sz w:val="26"/>
          <w:szCs w:val="26"/>
        </w:rPr>
        <w:t>П</w:t>
      </w:r>
      <w:r w:rsidRPr="0041634D">
        <w:rPr>
          <w:sz w:val="26"/>
          <w:szCs w:val="26"/>
        </w:rPr>
        <w:t>одпункт 2.2. пункта 2. Порядка изложить в новой редакции:</w:t>
      </w:r>
    </w:p>
    <w:p w:rsidR="00624A09" w:rsidRPr="0041634D" w:rsidRDefault="00624A09" w:rsidP="0041634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1634D">
        <w:rPr>
          <w:sz w:val="26"/>
          <w:szCs w:val="26"/>
        </w:rPr>
        <w:t>«</w:t>
      </w:r>
      <w:r w:rsidRPr="0041634D">
        <w:rPr>
          <w:rFonts w:eastAsiaTheme="minorHAnsi"/>
          <w:sz w:val="26"/>
          <w:szCs w:val="26"/>
          <w:lang w:eastAsia="en-US"/>
        </w:rPr>
        <w:t>Ежегодно, не позднее 15 дней после срока, установленного для сдачи годовой бухгалтерской отчетности в налоговый орган:</w:t>
      </w:r>
    </w:p>
    <w:p w:rsidR="00624A09" w:rsidRPr="0041634D" w:rsidRDefault="00624A09" w:rsidP="0041634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1634D">
        <w:rPr>
          <w:rFonts w:eastAsiaTheme="minorHAnsi"/>
          <w:sz w:val="26"/>
          <w:szCs w:val="26"/>
          <w:lang w:eastAsia="en-US"/>
        </w:rPr>
        <w:t xml:space="preserve">- </w:t>
      </w:r>
      <w:hyperlink r:id="rId11" w:history="1">
        <w:r w:rsidRPr="0041634D">
          <w:rPr>
            <w:rFonts w:eastAsiaTheme="minorHAnsi"/>
            <w:color w:val="0000FF"/>
            <w:sz w:val="26"/>
            <w:szCs w:val="26"/>
            <w:lang w:eastAsia="en-US"/>
          </w:rPr>
          <w:t>отчет</w:t>
        </w:r>
      </w:hyperlink>
      <w:r w:rsidRPr="0041634D">
        <w:rPr>
          <w:rFonts w:eastAsiaTheme="minorHAnsi"/>
          <w:sz w:val="26"/>
          <w:szCs w:val="26"/>
          <w:lang w:eastAsia="en-US"/>
        </w:rPr>
        <w:t xml:space="preserve"> руководителя муниципального предприятия муниципального района «Заполярный район» по форме согласно Приложению № 1;</w:t>
      </w:r>
    </w:p>
    <w:p w:rsidR="00624A09" w:rsidRPr="0041634D" w:rsidRDefault="00624A09" w:rsidP="0041634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1634D">
        <w:rPr>
          <w:rFonts w:eastAsiaTheme="minorHAnsi"/>
          <w:sz w:val="26"/>
          <w:szCs w:val="26"/>
          <w:lang w:eastAsia="en-US"/>
        </w:rPr>
        <w:t>- заверенные руководителем и главным бухгалтером предприятия копии годового бухгалтерского баланса (</w:t>
      </w:r>
      <w:hyperlink r:id="rId12" w:history="1">
        <w:r w:rsidRPr="0041634D">
          <w:rPr>
            <w:rFonts w:eastAsiaTheme="minorHAnsi"/>
            <w:color w:val="0000FF"/>
            <w:sz w:val="26"/>
            <w:szCs w:val="26"/>
            <w:lang w:eastAsia="en-US"/>
          </w:rPr>
          <w:t xml:space="preserve">форма </w:t>
        </w:r>
        <w:r w:rsidR="0041634D">
          <w:rPr>
            <w:rFonts w:eastAsiaTheme="minorHAnsi"/>
            <w:color w:val="0000FF"/>
            <w:sz w:val="26"/>
            <w:szCs w:val="26"/>
            <w:lang w:eastAsia="en-US"/>
          </w:rPr>
          <w:t>№</w:t>
        </w:r>
        <w:r w:rsidRPr="0041634D">
          <w:rPr>
            <w:rFonts w:eastAsiaTheme="minorHAnsi"/>
            <w:color w:val="0000FF"/>
            <w:sz w:val="26"/>
            <w:szCs w:val="26"/>
            <w:lang w:eastAsia="en-US"/>
          </w:rPr>
          <w:t xml:space="preserve"> 1</w:t>
        </w:r>
      </w:hyperlink>
      <w:r w:rsidRPr="0041634D">
        <w:rPr>
          <w:rFonts w:eastAsiaTheme="minorHAnsi"/>
          <w:sz w:val="26"/>
          <w:szCs w:val="26"/>
          <w:lang w:eastAsia="en-US"/>
        </w:rPr>
        <w:t>) и приложений к нему с отметкой налогового органа о принятии данной отчетности;</w:t>
      </w:r>
    </w:p>
    <w:p w:rsidR="00624A09" w:rsidRPr="0041634D" w:rsidRDefault="00624A09" w:rsidP="004163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1634D">
        <w:rPr>
          <w:rFonts w:eastAsiaTheme="minorHAnsi"/>
          <w:sz w:val="26"/>
          <w:szCs w:val="26"/>
          <w:lang w:eastAsia="en-US"/>
        </w:rPr>
        <w:t>- реестр контрагентов с указанием ИНН, с которыми в отчетном году заключены договоры, контракты.</w:t>
      </w:r>
      <w:r w:rsidRPr="0041634D">
        <w:rPr>
          <w:sz w:val="26"/>
          <w:szCs w:val="26"/>
        </w:rPr>
        <w:t>».</w:t>
      </w:r>
    </w:p>
    <w:p w:rsidR="00624A09" w:rsidRPr="0041634D" w:rsidRDefault="00624A09" w:rsidP="004163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1634D">
        <w:rPr>
          <w:sz w:val="26"/>
          <w:szCs w:val="26"/>
        </w:rPr>
        <w:t xml:space="preserve">1.3. </w:t>
      </w:r>
      <w:r w:rsidR="0041634D" w:rsidRPr="0041634D">
        <w:rPr>
          <w:sz w:val="26"/>
          <w:szCs w:val="26"/>
        </w:rPr>
        <w:t>Дополнить</w:t>
      </w:r>
      <w:r w:rsidR="00C477C3">
        <w:rPr>
          <w:sz w:val="26"/>
          <w:szCs w:val="26"/>
        </w:rPr>
        <w:t xml:space="preserve"> пункт 2</w:t>
      </w:r>
      <w:r w:rsidR="0041634D" w:rsidRPr="0041634D">
        <w:rPr>
          <w:sz w:val="26"/>
          <w:szCs w:val="26"/>
        </w:rPr>
        <w:t xml:space="preserve"> Поряд</w:t>
      </w:r>
      <w:r w:rsidR="00C477C3">
        <w:rPr>
          <w:sz w:val="26"/>
          <w:szCs w:val="26"/>
        </w:rPr>
        <w:t>ка</w:t>
      </w:r>
      <w:r w:rsidR="0041634D" w:rsidRPr="0041634D">
        <w:rPr>
          <w:sz w:val="26"/>
          <w:szCs w:val="26"/>
        </w:rPr>
        <w:t xml:space="preserve"> подпунктом</w:t>
      </w:r>
      <w:r w:rsidR="00C477C3">
        <w:rPr>
          <w:sz w:val="26"/>
          <w:szCs w:val="26"/>
        </w:rPr>
        <w:t xml:space="preserve"> 2.3. </w:t>
      </w:r>
      <w:r w:rsidR="0041634D" w:rsidRPr="0041634D">
        <w:rPr>
          <w:sz w:val="26"/>
          <w:szCs w:val="26"/>
        </w:rPr>
        <w:t>следующего содержания</w:t>
      </w:r>
      <w:r w:rsidRPr="0041634D">
        <w:rPr>
          <w:sz w:val="26"/>
          <w:szCs w:val="26"/>
        </w:rPr>
        <w:t>:</w:t>
      </w:r>
    </w:p>
    <w:p w:rsidR="00624A09" w:rsidRPr="0041634D" w:rsidRDefault="00624A09" w:rsidP="0041634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1634D">
        <w:rPr>
          <w:sz w:val="26"/>
          <w:szCs w:val="26"/>
        </w:rPr>
        <w:t>«</w:t>
      </w:r>
      <w:r w:rsidR="0041634D" w:rsidRPr="0041634D">
        <w:rPr>
          <w:sz w:val="26"/>
          <w:szCs w:val="26"/>
        </w:rPr>
        <w:t xml:space="preserve">2.3. </w:t>
      </w:r>
      <w:r w:rsidRPr="0041634D">
        <w:rPr>
          <w:rFonts w:eastAsiaTheme="minorHAnsi"/>
          <w:sz w:val="26"/>
          <w:szCs w:val="26"/>
          <w:lang w:eastAsia="en-US"/>
        </w:rPr>
        <w:t>Ежегодно, не позднее 15 мая года, следующего за отчетным годом:</w:t>
      </w:r>
    </w:p>
    <w:p w:rsidR="00624A09" w:rsidRPr="0041634D" w:rsidRDefault="00624A09" w:rsidP="0041634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1634D">
        <w:rPr>
          <w:rFonts w:eastAsiaTheme="minorHAnsi"/>
          <w:sz w:val="26"/>
          <w:szCs w:val="26"/>
          <w:lang w:eastAsia="en-US"/>
        </w:rPr>
        <w:lastRenderedPageBreak/>
        <w:t>- пояснительную записку о финансово-хозяйственной деятельности предприятия, в которой должны быть отражены следующие вопросы:</w:t>
      </w:r>
    </w:p>
    <w:p w:rsidR="00624A09" w:rsidRPr="0041634D" w:rsidRDefault="00624A09" w:rsidP="0041634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1634D">
        <w:rPr>
          <w:rFonts w:eastAsiaTheme="minorHAnsi"/>
          <w:sz w:val="26"/>
          <w:szCs w:val="26"/>
          <w:lang w:eastAsia="en-US"/>
        </w:rPr>
        <w:t xml:space="preserve">а) мероприятия по укреплению стабильности финансово-экономической деятельности предприятия и материально-технической базы, реализованные </w:t>
      </w:r>
      <w:r w:rsidR="00BA2D48">
        <w:rPr>
          <w:rFonts w:eastAsiaTheme="minorHAnsi"/>
          <w:sz w:val="26"/>
          <w:szCs w:val="26"/>
          <w:lang w:eastAsia="en-US"/>
        </w:rPr>
        <w:br/>
      </w:r>
      <w:r w:rsidRPr="0041634D">
        <w:rPr>
          <w:rFonts w:eastAsiaTheme="minorHAnsi"/>
          <w:sz w:val="26"/>
          <w:szCs w:val="26"/>
          <w:lang w:eastAsia="en-US"/>
        </w:rPr>
        <w:t>в отчетном году;</w:t>
      </w:r>
    </w:p>
    <w:p w:rsidR="00624A09" w:rsidRPr="0041634D" w:rsidRDefault="00624A09" w:rsidP="0041634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1634D">
        <w:rPr>
          <w:rFonts w:eastAsiaTheme="minorHAnsi"/>
          <w:sz w:val="26"/>
          <w:szCs w:val="26"/>
          <w:lang w:eastAsia="en-US"/>
        </w:rPr>
        <w:t xml:space="preserve">б) реализация мероприятий по улучшению качества </w:t>
      </w:r>
      <w:r w:rsidR="00BA2D48">
        <w:rPr>
          <w:rFonts w:eastAsiaTheme="minorHAnsi"/>
          <w:sz w:val="26"/>
          <w:szCs w:val="26"/>
          <w:lang w:eastAsia="en-US"/>
        </w:rPr>
        <w:br/>
      </w:r>
      <w:r w:rsidRPr="0041634D">
        <w:rPr>
          <w:rFonts w:eastAsiaTheme="minorHAnsi"/>
          <w:sz w:val="26"/>
          <w:szCs w:val="26"/>
          <w:lang w:eastAsia="en-US"/>
        </w:rPr>
        <w:t>и конкурентоспособности продукции предприятия;</w:t>
      </w:r>
    </w:p>
    <w:p w:rsidR="00624A09" w:rsidRPr="0041634D" w:rsidRDefault="00624A09" w:rsidP="0041634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1634D">
        <w:rPr>
          <w:rFonts w:eastAsiaTheme="minorHAnsi"/>
          <w:sz w:val="26"/>
          <w:szCs w:val="26"/>
          <w:lang w:eastAsia="en-US"/>
        </w:rPr>
        <w:t>в) информация обо всех обстоятельствах, которые нарушают обычный режим функционирования предприятия или угрожают его финансовому положению;</w:t>
      </w:r>
    </w:p>
    <w:p w:rsidR="00624A09" w:rsidRPr="0041634D" w:rsidRDefault="00624A09" w:rsidP="0041634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1634D">
        <w:rPr>
          <w:rFonts w:eastAsiaTheme="minorHAnsi"/>
          <w:sz w:val="26"/>
          <w:szCs w:val="26"/>
          <w:lang w:eastAsia="en-US"/>
        </w:rPr>
        <w:t>г) реализация мероприятий по недопущению банкротства предприятия;</w:t>
      </w:r>
    </w:p>
    <w:p w:rsidR="00624A09" w:rsidRPr="0041634D" w:rsidRDefault="00624A09" w:rsidP="0041634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1634D">
        <w:rPr>
          <w:rFonts w:eastAsiaTheme="minorHAnsi"/>
          <w:sz w:val="26"/>
          <w:szCs w:val="26"/>
          <w:lang w:eastAsia="en-US"/>
        </w:rPr>
        <w:t>д) данные об изменении численности персонала, среднемесячной оплате труда работников предприятия, в том числе руководителя, за отчетный период;</w:t>
      </w:r>
    </w:p>
    <w:p w:rsidR="00624A09" w:rsidRPr="0041634D" w:rsidRDefault="00624A09" w:rsidP="004163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1634D">
        <w:rPr>
          <w:rFonts w:eastAsiaTheme="minorHAnsi"/>
          <w:sz w:val="26"/>
          <w:szCs w:val="26"/>
          <w:lang w:eastAsia="en-US"/>
        </w:rPr>
        <w:t xml:space="preserve">е) предложения на следующий год по укреплению стабильности финансово-экономической деятельности предприятия и снижению вероятности </w:t>
      </w:r>
      <w:r w:rsidR="00BA2D48">
        <w:rPr>
          <w:rFonts w:eastAsiaTheme="minorHAnsi"/>
          <w:sz w:val="26"/>
          <w:szCs w:val="26"/>
          <w:lang w:eastAsia="en-US"/>
        </w:rPr>
        <w:br/>
      </w:r>
      <w:bookmarkStart w:id="0" w:name="_GoBack"/>
      <w:bookmarkEnd w:id="0"/>
      <w:r w:rsidRPr="0041634D">
        <w:rPr>
          <w:rFonts w:eastAsiaTheme="minorHAnsi"/>
          <w:sz w:val="26"/>
          <w:szCs w:val="26"/>
          <w:lang w:eastAsia="en-US"/>
        </w:rPr>
        <w:t>ее ослабления.</w:t>
      </w:r>
      <w:r w:rsidRPr="0041634D">
        <w:rPr>
          <w:sz w:val="26"/>
          <w:szCs w:val="26"/>
        </w:rPr>
        <w:t>».</w:t>
      </w:r>
    </w:p>
    <w:p w:rsidR="006A7EDC" w:rsidRPr="0041634D" w:rsidRDefault="006A7EDC" w:rsidP="0041634D">
      <w:pPr>
        <w:pStyle w:val="a8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1634D">
        <w:rPr>
          <w:sz w:val="26"/>
          <w:szCs w:val="26"/>
        </w:rPr>
        <w:t>Настоящее постановление вступает в силу с</w:t>
      </w:r>
      <w:r w:rsidR="00E62B72" w:rsidRPr="0041634D">
        <w:rPr>
          <w:sz w:val="26"/>
          <w:szCs w:val="26"/>
        </w:rPr>
        <w:t>о</w:t>
      </w:r>
      <w:r w:rsidRPr="0041634D">
        <w:rPr>
          <w:sz w:val="26"/>
          <w:szCs w:val="26"/>
        </w:rPr>
        <w:t xml:space="preserve"> д</w:t>
      </w:r>
      <w:r w:rsidR="00E62B72" w:rsidRPr="0041634D">
        <w:rPr>
          <w:sz w:val="26"/>
          <w:szCs w:val="26"/>
        </w:rPr>
        <w:t>ня</w:t>
      </w:r>
      <w:r w:rsidRPr="0041634D">
        <w:rPr>
          <w:sz w:val="26"/>
          <w:szCs w:val="26"/>
        </w:rPr>
        <w:t xml:space="preserve"> принятия</w:t>
      </w:r>
      <w:r w:rsidR="00C87886" w:rsidRPr="0041634D">
        <w:rPr>
          <w:sz w:val="26"/>
          <w:szCs w:val="26"/>
        </w:rPr>
        <w:t xml:space="preserve"> и </w:t>
      </w:r>
      <w:r w:rsidRPr="0041634D">
        <w:rPr>
          <w:sz w:val="26"/>
          <w:szCs w:val="26"/>
        </w:rPr>
        <w:t>подлежит официальному опубликованию.</w:t>
      </w:r>
    </w:p>
    <w:p w:rsidR="006A7EDC" w:rsidRDefault="006A7EDC" w:rsidP="006A7EDC">
      <w:pPr>
        <w:jc w:val="both"/>
      </w:pPr>
    </w:p>
    <w:p w:rsidR="00A636C7" w:rsidRDefault="00A636C7" w:rsidP="006A7EDC">
      <w:pPr>
        <w:jc w:val="both"/>
      </w:pPr>
    </w:p>
    <w:p w:rsidR="007E3BA9" w:rsidRDefault="007E3BA9" w:rsidP="006A7EDC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E3BA9" w:rsidRPr="007E3BA9" w:rsidTr="006F1FA2">
        <w:tc>
          <w:tcPr>
            <w:tcW w:w="4785" w:type="dxa"/>
            <w:hideMark/>
          </w:tcPr>
          <w:p w:rsidR="007E3BA9" w:rsidRPr="0041634D" w:rsidRDefault="0041634D" w:rsidP="007E3BA9">
            <w:pPr>
              <w:jc w:val="both"/>
              <w:rPr>
                <w:sz w:val="26"/>
                <w:szCs w:val="26"/>
              </w:rPr>
            </w:pPr>
            <w:r w:rsidRPr="0041634D">
              <w:rPr>
                <w:sz w:val="26"/>
                <w:szCs w:val="26"/>
              </w:rPr>
              <w:t>И.о. г</w:t>
            </w:r>
            <w:r w:rsidR="007E3BA9" w:rsidRPr="0041634D">
              <w:rPr>
                <w:sz w:val="26"/>
                <w:szCs w:val="26"/>
              </w:rPr>
              <w:t>лав</w:t>
            </w:r>
            <w:r w:rsidRPr="0041634D">
              <w:rPr>
                <w:sz w:val="26"/>
                <w:szCs w:val="26"/>
              </w:rPr>
              <w:t>ы</w:t>
            </w:r>
            <w:r w:rsidR="007E3BA9" w:rsidRPr="0041634D">
              <w:rPr>
                <w:sz w:val="26"/>
                <w:szCs w:val="26"/>
              </w:rPr>
              <w:t xml:space="preserve"> Администрации</w:t>
            </w:r>
          </w:p>
          <w:p w:rsidR="007E3BA9" w:rsidRPr="0041634D" w:rsidRDefault="007E3BA9" w:rsidP="007E3BA9">
            <w:pPr>
              <w:jc w:val="both"/>
              <w:rPr>
                <w:sz w:val="26"/>
                <w:szCs w:val="26"/>
              </w:rPr>
            </w:pPr>
            <w:r w:rsidRPr="0041634D">
              <w:rPr>
                <w:sz w:val="26"/>
                <w:szCs w:val="26"/>
              </w:rPr>
              <w:t>Заполярного района</w:t>
            </w:r>
          </w:p>
        </w:tc>
        <w:tc>
          <w:tcPr>
            <w:tcW w:w="4785" w:type="dxa"/>
            <w:vAlign w:val="bottom"/>
            <w:hideMark/>
          </w:tcPr>
          <w:p w:rsidR="007E3BA9" w:rsidRPr="0041634D" w:rsidRDefault="007E3BA9" w:rsidP="007E3BA9">
            <w:pPr>
              <w:jc w:val="right"/>
              <w:rPr>
                <w:sz w:val="26"/>
                <w:szCs w:val="26"/>
              </w:rPr>
            </w:pPr>
            <w:r w:rsidRPr="0041634D">
              <w:rPr>
                <w:sz w:val="26"/>
                <w:szCs w:val="26"/>
              </w:rPr>
              <w:t>О.Е. Холодов</w:t>
            </w:r>
          </w:p>
        </w:tc>
      </w:tr>
    </w:tbl>
    <w:p w:rsidR="007E3BA9" w:rsidRDefault="007E3BA9" w:rsidP="006A7EDC">
      <w:pPr>
        <w:jc w:val="both"/>
      </w:pPr>
    </w:p>
    <w:p w:rsidR="00E62B72" w:rsidRDefault="00E62B72" w:rsidP="006A7EDC">
      <w:pPr>
        <w:jc w:val="both"/>
      </w:pPr>
    </w:p>
    <w:p w:rsidR="00E62B72" w:rsidRDefault="00E62B72" w:rsidP="006A7EDC">
      <w:pPr>
        <w:jc w:val="both"/>
      </w:pPr>
    </w:p>
    <w:p w:rsidR="00E62B72" w:rsidRDefault="00E62B72" w:rsidP="006A7EDC">
      <w:pPr>
        <w:jc w:val="both"/>
      </w:pPr>
    </w:p>
    <w:p w:rsidR="00E62B72" w:rsidRDefault="00E62B72" w:rsidP="006A7EDC">
      <w:pPr>
        <w:jc w:val="both"/>
      </w:pPr>
    </w:p>
    <w:p w:rsidR="00E62B72" w:rsidRDefault="00E62B72" w:rsidP="006A7EDC">
      <w:pPr>
        <w:jc w:val="both"/>
      </w:pPr>
    </w:p>
    <w:p w:rsidR="00E62B72" w:rsidRDefault="00E62B72" w:rsidP="006A7EDC">
      <w:pPr>
        <w:jc w:val="both"/>
      </w:pPr>
    </w:p>
    <w:p w:rsidR="00E62B72" w:rsidRDefault="00E62B72" w:rsidP="006A7EDC">
      <w:pPr>
        <w:jc w:val="both"/>
      </w:pPr>
    </w:p>
    <w:p w:rsidR="00E62B72" w:rsidRDefault="00E62B72" w:rsidP="006A7EDC">
      <w:pPr>
        <w:jc w:val="both"/>
      </w:pPr>
    </w:p>
    <w:p w:rsidR="00E62B72" w:rsidRDefault="00E62B72" w:rsidP="006A7EDC">
      <w:pPr>
        <w:jc w:val="both"/>
      </w:pPr>
    </w:p>
    <w:p w:rsidR="00E62B72" w:rsidRDefault="00E62B72" w:rsidP="006A7EDC">
      <w:pPr>
        <w:jc w:val="both"/>
      </w:pPr>
    </w:p>
    <w:p w:rsidR="00E62B72" w:rsidRDefault="00E62B72" w:rsidP="006A7EDC">
      <w:pPr>
        <w:jc w:val="both"/>
      </w:pPr>
    </w:p>
    <w:p w:rsidR="00E62B72" w:rsidRDefault="00E62B72" w:rsidP="006A7EDC">
      <w:pPr>
        <w:jc w:val="both"/>
      </w:pPr>
    </w:p>
    <w:p w:rsidR="00E62B72" w:rsidRDefault="00E62B72" w:rsidP="006A7EDC">
      <w:pPr>
        <w:jc w:val="both"/>
      </w:pPr>
    </w:p>
    <w:p w:rsidR="00E62B72" w:rsidRDefault="00E62B72" w:rsidP="006A7EDC">
      <w:pPr>
        <w:jc w:val="both"/>
      </w:pPr>
    </w:p>
    <w:p w:rsidR="00E62B72" w:rsidRDefault="00E62B72" w:rsidP="006A7EDC">
      <w:pPr>
        <w:jc w:val="both"/>
      </w:pPr>
    </w:p>
    <w:p w:rsidR="00E62B72" w:rsidRDefault="00E62B72" w:rsidP="006A7EDC">
      <w:pPr>
        <w:jc w:val="both"/>
      </w:pPr>
    </w:p>
    <w:p w:rsidR="00E62B72" w:rsidRDefault="00E62B72" w:rsidP="006A7EDC">
      <w:pPr>
        <w:jc w:val="both"/>
      </w:pPr>
    </w:p>
    <w:p w:rsidR="00E62B72" w:rsidRDefault="00E62B72" w:rsidP="006A7EDC">
      <w:pPr>
        <w:jc w:val="both"/>
      </w:pPr>
    </w:p>
    <w:p w:rsidR="00E62B72" w:rsidRDefault="00E62B72" w:rsidP="006A7EDC">
      <w:pPr>
        <w:jc w:val="both"/>
      </w:pPr>
    </w:p>
    <w:sectPr w:rsidR="00E62B72" w:rsidSect="002D092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EE1" w:rsidRDefault="00A01EE1">
      <w:r>
        <w:separator/>
      </w:r>
    </w:p>
  </w:endnote>
  <w:endnote w:type="continuationSeparator" w:id="0">
    <w:p w:rsidR="00A01EE1" w:rsidRDefault="00A01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EE1" w:rsidRDefault="00A01EE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EE1" w:rsidRDefault="00A01EE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EE1" w:rsidRDefault="00A01EE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EE1" w:rsidRDefault="00A01EE1">
      <w:r>
        <w:separator/>
      </w:r>
    </w:p>
  </w:footnote>
  <w:footnote w:type="continuationSeparator" w:id="0">
    <w:p w:rsidR="00A01EE1" w:rsidRDefault="00A01E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EE1" w:rsidRDefault="00A01EE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EE1" w:rsidRDefault="00A01EE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EE1" w:rsidRDefault="00A01EE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AF304B"/>
    <w:multiLevelType w:val="multilevel"/>
    <w:tmpl w:val="BC5A830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2."/>
      <w:lvlJc w:val="left"/>
      <w:pPr>
        <w:ind w:left="178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850" w:hanging="720"/>
      </w:pPr>
    </w:lvl>
    <w:lvl w:ilvl="3">
      <w:start w:val="1"/>
      <w:numFmt w:val="decimal"/>
      <w:lvlText w:val="%1.%2.%3.%4."/>
      <w:lvlJc w:val="left"/>
      <w:pPr>
        <w:ind w:left="4275" w:hanging="1080"/>
      </w:pPr>
    </w:lvl>
    <w:lvl w:ilvl="4">
      <w:start w:val="1"/>
      <w:numFmt w:val="decimal"/>
      <w:lvlText w:val="%1.%2.%3.%4.%5."/>
      <w:lvlJc w:val="left"/>
      <w:pPr>
        <w:ind w:left="5340" w:hanging="1080"/>
      </w:pPr>
    </w:lvl>
    <w:lvl w:ilvl="5">
      <w:start w:val="1"/>
      <w:numFmt w:val="decimal"/>
      <w:lvlText w:val="%1.%2.%3.%4.%5.%6."/>
      <w:lvlJc w:val="left"/>
      <w:pPr>
        <w:ind w:left="6765" w:hanging="1440"/>
      </w:pPr>
    </w:lvl>
    <w:lvl w:ilvl="6">
      <w:start w:val="1"/>
      <w:numFmt w:val="decimal"/>
      <w:lvlText w:val="%1.%2.%3.%4.%5.%6.%7."/>
      <w:lvlJc w:val="left"/>
      <w:pPr>
        <w:ind w:left="8190" w:hanging="1800"/>
      </w:pPr>
    </w:lvl>
    <w:lvl w:ilvl="7">
      <w:start w:val="1"/>
      <w:numFmt w:val="decimal"/>
      <w:lvlText w:val="%1.%2.%3.%4.%5.%6.%7.%8."/>
      <w:lvlJc w:val="left"/>
      <w:pPr>
        <w:ind w:left="9255" w:hanging="1800"/>
      </w:pPr>
    </w:lvl>
    <w:lvl w:ilvl="8">
      <w:start w:val="1"/>
      <w:numFmt w:val="decimal"/>
      <w:lvlText w:val="%1.%2.%3.%4.%5.%6.%7.%8.%9."/>
      <w:lvlJc w:val="left"/>
      <w:pPr>
        <w:ind w:left="10680" w:hanging="2160"/>
      </w:pPr>
    </w:lvl>
  </w:abstractNum>
  <w:abstractNum w:abstractNumId="1">
    <w:nsid w:val="74244F2D"/>
    <w:multiLevelType w:val="hybridMultilevel"/>
    <w:tmpl w:val="451A5DC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EDC"/>
    <w:rsid w:val="001065B2"/>
    <w:rsid w:val="00131834"/>
    <w:rsid w:val="001532E4"/>
    <w:rsid w:val="00170BA5"/>
    <w:rsid w:val="001A5698"/>
    <w:rsid w:val="001C0234"/>
    <w:rsid w:val="001F3D8C"/>
    <w:rsid w:val="001F56E7"/>
    <w:rsid w:val="0021765A"/>
    <w:rsid w:val="00231953"/>
    <w:rsid w:val="002741BF"/>
    <w:rsid w:val="002D0929"/>
    <w:rsid w:val="002F4129"/>
    <w:rsid w:val="00316777"/>
    <w:rsid w:val="00327D90"/>
    <w:rsid w:val="003E641B"/>
    <w:rsid w:val="0041634D"/>
    <w:rsid w:val="004853AC"/>
    <w:rsid w:val="004A2007"/>
    <w:rsid w:val="00624A09"/>
    <w:rsid w:val="006A7EDC"/>
    <w:rsid w:val="006F1FA2"/>
    <w:rsid w:val="00737069"/>
    <w:rsid w:val="00766ABF"/>
    <w:rsid w:val="00774E7A"/>
    <w:rsid w:val="0079034F"/>
    <w:rsid w:val="007E3BA9"/>
    <w:rsid w:val="008216E3"/>
    <w:rsid w:val="00832B2B"/>
    <w:rsid w:val="00845703"/>
    <w:rsid w:val="00852C7B"/>
    <w:rsid w:val="009274B8"/>
    <w:rsid w:val="00957B93"/>
    <w:rsid w:val="00987D21"/>
    <w:rsid w:val="009F6FA3"/>
    <w:rsid w:val="00A01EE1"/>
    <w:rsid w:val="00A14779"/>
    <w:rsid w:val="00A30C82"/>
    <w:rsid w:val="00A636C7"/>
    <w:rsid w:val="00AE152C"/>
    <w:rsid w:val="00B00784"/>
    <w:rsid w:val="00B23F05"/>
    <w:rsid w:val="00BA2D48"/>
    <w:rsid w:val="00C10FDF"/>
    <w:rsid w:val="00C12F19"/>
    <w:rsid w:val="00C31F87"/>
    <w:rsid w:val="00C477C3"/>
    <w:rsid w:val="00C51A0D"/>
    <w:rsid w:val="00C87886"/>
    <w:rsid w:val="00D8151B"/>
    <w:rsid w:val="00D877D7"/>
    <w:rsid w:val="00DA1D6C"/>
    <w:rsid w:val="00DB3D43"/>
    <w:rsid w:val="00E27E56"/>
    <w:rsid w:val="00E62B72"/>
    <w:rsid w:val="00E65014"/>
    <w:rsid w:val="00E7496A"/>
    <w:rsid w:val="00E83A17"/>
    <w:rsid w:val="00ED5950"/>
    <w:rsid w:val="00EF4933"/>
    <w:rsid w:val="00F36F90"/>
    <w:rsid w:val="00F936AB"/>
    <w:rsid w:val="00FA0F2D"/>
    <w:rsid w:val="00FB16D5"/>
    <w:rsid w:val="00FB37F1"/>
    <w:rsid w:val="00FD1B69"/>
    <w:rsid w:val="00FE4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7E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A7ED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A7E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A7ED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A7E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A7ED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A7E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7ED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3183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7E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A7ED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A7E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A7ED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A7E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A7ED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A7E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7ED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3183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82FE9FC98E411EFA6FEA099CFCD0D4C1A5A621996F8C331BC01E8D6831ED3A01280F46C78CAC935F19F2FFA546850E3B6B2D64629E04A6Ed9O1J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82FE9FC98E411EFA6FEBE94D9A15A401A53391496FDC860E25EB38BD417D9F755CFAD2E3CC7C837F7947FAD1B690CA6E5A1D74629E24C72927090d8O9J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F203585C72B7128752414094A1DA47EBF6A75DC2C181DEAE7D3C6D4DB5216D523AF17C18BFE34758D8010E6566F37C1A931A1B80D3B9D447CCBC0Fo1u9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203585C72B7128752414094A1DA47EBF6A75DC2C680D2AA783C6D4DB5216D523AF17C18BFE34758D8010E6566F37C1A931A1B80D3B9D447CCBC0Fo1u9I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Шамсеева Гульнара Анясьевна</cp:lastModifiedBy>
  <cp:revision>36</cp:revision>
  <cp:lastPrinted>2021-06-22T06:32:00Z</cp:lastPrinted>
  <dcterms:created xsi:type="dcterms:W3CDTF">2018-07-19T09:04:00Z</dcterms:created>
  <dcterms:modified xsi:type="dcterms:W3CDTF">2021-06-22T08:53:00Z</dcterms:modified>
</cp:coreProperties>
</file>